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69" w:rsidRDefault="00DD27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Kurz foniatrie</w:t>
      </w:r>
      <w:r w:rsidR="0008305A">
        <w:rPr>
          <w:rFonts w:ascii="Times New Roman" w:hAnsi="Times New Roman" w:cs="Times New Roman"/>
          <w:sz w:val="24"/>
          <w:szCs w:val="24"/>
        </w:rPr>
        <w:t xml:space="preserve"> – ČLK Praha 10. 1. 2015 </w:t>
      </w:r>
    </w:p>
    <w:p w:rsidR="00DD2795" w:rsidRPr="00B65C45" w:rsidRDefault="00DD2795">
      <w:pPr>
        <w:rPr>
          <w:rFonts w:ascii="Times New Roman" w:hAnsi="Times New Roman" w:cs="Times New Roman"/>
          <w:b/>
          <w:sz w:val="24"/>
          <w:szCs w:val="24"/>
        </w:rPr>
      </w:pPr>
      <w:r w:rsidRPr="00B65C45">
        <w:rPr>
          <w:rFonts w:ascii="Times New Roman" w:hAnsi="Times New Roman" w:cs="Times New Roman"/>
          <w:b/>
          <w:sz w:val="24"/>
          <w:szCs w:val="24"/>
        </w:rPr>
        <w:t>Sluchově postižené dítě</w:t>
      </w:r>
    </w:p>
    <w:p w:rsidR="00DD2795" w:rsidRDefault="00DD2795">
      <w:pPr>
        <w:rPr>
          <w:rFonts w:ascii="Times New Roman" w:hAnsi="Times New Roman" w:cs="Times New Roman"/>
          <w:sz w:val="24"/>
          <w:szCs w:val="24"/>
        </w:rPr>
      </w:pPr>
    </w:p>
    <w:p w:rsidR="00DD2795" w:rsidRDefault="00DD2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Úvod</w:t>
      </w:r>
    </w:p>
    <w:p w:rsidR="00DD2795" w:rsidRDefault="00DD2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9.10 – 9.30</w:t>
      </w:r>
      <w:r>
        <w:rPr>
          <w:rFonts w:ascii="Times New Roman" w:hAnsi="Times New Roman" w:cs="Times New Roman"/>
          <w:sz w:val="24"/>
          <w:szCs w:val="24"/>
        </w:rPr>
        <w:tab/>
        <w:t>MUDr. Z. Aksenovová, Ph.D.</w:t>
      </w:r>
    </w:p>
    <w:p w:rsidR="00DD2795" w:rsidRDefault="00DD27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Etiologie vzniku sluchových vad.</w:t>
      </w:r>
    </w:p>
    <w:p w:rsidR="00DD2795" w:rsidRDefault="00DD2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– 9.50</w:t>
      </w:r>
      <w:r>
        <w:rPr>
          <w:rFonts w:ascii="Times New Roman" w:hAnsi="Times New Roman" w:cs="Times New Roman"/>
          <w:sz w:val="24"/>
          <w:szCs w:val="24"/>
        </w:rPr>
        <w:tab/>
        <w:t>MUDr. P. Myška</w:t>
      </w:r>
    </w:p>
    <w:p w:rsidR="00DD2795" w:rsidRDefault="00DD27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Metody vyšetřování sluchu u dětí.</w:t>
      </w:r>
    </w:p>
    <w:p w:rsidR="00DD2795" w:rsidRDefault="00DD2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9.50 – 10.10</w:t>
      </w:r>
      <w:r>
        <w:rPr>
          <w:rFonts w:ascii="Times New Roman" w:hAnsi="Times New Roman" w:cs="Times New Roman"/>
          <w:sz w:val="24"/>
          <w:szCs w:val="24"/>
        </w:rPr>
        <w:tab/>
        <w:t>MUDr. P. Myška</w:t>
      </w:r>
    </w:p>
    <w:p w:rsidR="00DD2795" w:rsidRDefault="00DD27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Sluchová protetika a péče před kochleární implantací.</w:t>
      </w:r>
    </w:p>
    <w:p w:rsidR="00DD2795" w:rsidRDefault="00DD2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 – 10.30</w:t>
      </w:r>
      <w:r>
        <w:rPr>
          <w:rFonts w:ascii="Times New Roman" w:hAnsi="Times New Roman" w:cs="Times New Roman"/>
          <w:sz w:val="24"/>
          <w:szCs w:val="24"/>
        </w:rPr>
        <w:tab/>
        <w:t>MUDr. Z. Aksenovová, Ph.D.</w:t>
      </w:r>
    </w:p>
    <w:p w:rsidR="00DD2795" w:rsidRDefault="00DD27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68D9">
        <w:rPr>
          <w:rFonts w:ascii="Times New Roman" w:hAnsi="Times New Roman" w:cs="Times New Roman"/>
          <w:b/>
          <w:sz w:val="24"/>
          <w:szCs w:val="24"/>
        </w:rPr>
        <w:t>Poruchy řeči u dětí se sluchovým postižením.</w:t>
      </w:r>
    </w:p>
    <w:p w:rsidR="00D668D9" w:rsidRDefault="00D668D9">
      <w:pPr>
        <w:rPr>
          <w:rFonts w:ascii="Times New Roman" w:hAnsi="Times New Roman" w:cs="Times New Roman"/>
          <w:b/>
          <w:sz w:val="24"/>
          <w:szCs w:val="24"/>
        </w:rPr>
      </w:pPr>
    </w:p>
    <w:p w:rsidR="00D668D9" w:rsidRDefault="009D5C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Přestávka </w:t>
      </w:r>
    </w:p>
    <w:p w:rsidR="00D668D9" w:rsidRDefault="00D668D9">
      <w:pPr>
        <w:rPr>
          <w:rFonts w:ascii="Times New Roman" w:hAnsi="Times New Roman" w:cs="Times New Roman"/>
          <w:b/>
          <w:sz w:val="24"/>
          <w:szCs w:val="24"/>
        </w:rPr>
      </w:pPr>
    </w:p>
    <w:p w:rsidR="00D668D9" w:rsidRDefault="00D6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304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– 1</w:t>
      </w:r>
      <w:r w:rsidR="007304F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04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>MUDr. P. Myška</w:t>
      </w:r>
    </w:p>
    <w:p w:rsidR="00D668D9" w:rsidRDefault="00D668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5C45">
        <w:rPr>
          <w:rFonts w:ascii="Times New Roman" w:hAnsi="Times New Roman" w:cs="Times New Roman"/>
          <w:b/>
          <w:sz w:val="24"/>
          <w:szCs w:val="24"/>
        </w:rPr>
        <w:t>Audiologická k</w:t>
      </w:r>
      <w:r>
        <w:rPr>
          <w:rFonts w:ascii="Times New Roman" w:hAnsi="Times New Roman" w:cs="Times New Roman"/>
          <w:b/>
          <w:sz w:val="24"/>
          <w:szCs w:val="24"/>
        </w:rPr>
        <w:t>ritéria kochleární implantace u dětí.</w:t>
      </w:r>
    </w:p>
    <w:p w:rsidR="00D668D9" w:rsidRDefault="00D6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04F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04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– 11.</w:t>
      </w:r>
      <w:r w:rsidR="007304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>MUDr. Z. Aksenovová, Ph.D.</w:t>
      </w:r>
    </w:p>
    <w:p w:rsidR="00D668D9" w:rsidRDefault="00D668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Péče o uživatele CI z pohledu lékaře.</w:t>
      </w:r>
    </w:p>
    <w:p w:rsidR="00D668D9" w:rsidRDefault="00D6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7304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– 11.</w:t>
      </w:r>
      <w:r w:rsidR="007304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ab/>
        <w:t>PhDr. E. Vymlátilová</w:t>
      </w:r>
    </w:p>
    <w:p w:rsidR="00D668D9" w:rsidRDefault="00D668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Vedení rodin neslyšících dětí – kandidátů kochleární implantace. </w:t>
      </w:r>
    </w:p>
    <w:p w:rsidR="009D5CE5" w:rsidRDefault="009D5CE5" w:rsidP="009D5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11.50</w:t>
      </w:r>
      <w:r>
        <w:rPr>
          <w:rFonts w:ascii="Times New Roman" w:hAnsi="Times New Roman" w:cs="Times New Roman"/>
          <w:sz w:val="24"/>
          <w:szCs w:val="24"/>
        </w:rPr>
        <w:tab/>
        <w:t>PhDr. E. Vymlátilová</w:t>
      </w:r>
    </w:p>
    <w:p w:rsidR="009D5CE5" w:rsidRDefault="009D5CE5" w:rsidP="009D5C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Faktory ovlivňující přínos kochleárního implantátu z pohledu psychologa.</w:t>
      </w:r>
    </w:p>
    <w:p w:rsidR="00D668D9" w:rsidRDefault="00D668D9">
      <w:pPr>
        <w:rPr>
          <w:rFonts w:ascii="Times New Roman" w:hAnsi="Times New Roman" w:cs="Times New Roman"/>
          <w:b/>
          <w:sz w:val="24"/>
          <w:szCs w:val="24"/>
        </w:rPr>
      </w:pPr>
    </w:p>
    <w:p w:rsidR="00D668D9" w:rsidRDefault="009D5C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Přestávka</w:t>
      </w:r>
    </w:p>
    <w:p w:rsidR="007304FD" w:rsidRDefault="007304FD">
      <w:pPr>
        <w:rPr>
          <w:rFonts w:ascii="Times New Roman" w:hAnsi="Times New Roman" w:cs="Times New Roman"/>
          <w:b/>
          <w:sz w:val="24"/>
          <w:szCs w:val="24"/>
        </w:rPr>
      </w:pPr>
    </w:p>
    <w:p w:rsidR="007304FD" w:rsidRDefault="007304FD">
      <w:pPr>
        <w:rPr>
          <w:rFonts w:ascii="Times New Roman" w:hAnsi="Times New Roman" w:cs="Times New Roman"/>
          <w:sz w:val="24"/>
          <w:szCs w:val="24"/>
        </w:rPr>
      </w:pPr>
    </w:p>
    <w:p w:rsidR="007304FD" w:rsidRDefault="00730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12.20 -13.00 </w:t>
      </w:r>
      <w:r>
        <w:rPr>
          <w:rFonts w:ascii="Times New Roman" w:hAnsi="Times New Roman" w:cs="Times New Roman"/>
          <w:sz w:val="24"/>
          <w:szCs w:val="24"/>
        </w:rPr>
        <w:tab/>
        <w:t>PaedDr. K. Voříšková</w:t>
      </w:r>
    </w:p>
    <w:p w:rsidR="007304FD" w:rsidRDefault="007304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Rehabilitace dětí s CI – videoukázky.</w:t>
      </w:r>
    </w:p>
    <w:p w:rsidR="007304FD" w:rsidRDefault="007304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– 13.30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Diskuze </w:t>
      </w:r>
    </w:p>
    <w:p w:rsidR="007304FD" w:rsidRPr="007304FD" w:rsidRDefault="00730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Závěr kurzu.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04FD" w:rsidRPr="007304FD" w:rsidRDefault="007304FD">
      <w:pPr>
        <w:rPr>
          <w:rFonts w:ascii="Times New Roman" w:hAnsi="Times New Roman" w:cs="Times New Roman"/>
          <w:sz w:val="24"/>
          <w:szCs w:val="24"/>
        </w:rPr>
      </w:pPr>
    </w:p>
    <w:p w:rsidR="00D668D9" w:rsidRPr="00D668D9" w:rsidRDefault="00D668D9">
      <w:pPr>
        <w:rPr>
          <w:rFonts w:ascii="Times New Roman" w:hAnsi="Times New Roman" w:cs="Times New Roman"/>
          <w:sz w:val="24"/>
          <w:szCs w:val="24"/>
        </w:rPr>
      </w:pPr>
    </w:p>
    <w:sectPr w:rsidR="00D668D9" w:rsidRPr="00D668D9" w:rsidSect="0026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6E"/>
    <w:rsid w:val="0002386E"/>
    <w:rsid w:val="0008305A"/>
    <w:rsid w:val="00217C95"/>
    <w:rsid w:val="00267569"/>
    <w:rsid w:val="007304FD"/>
    <w:rsid w:val="00861D93"/>
    <w:rsid w:val="008C3064"/>
    <w:rsid w:val="009D5CE5"/>
    <w:rsid w:val="00B65C45"/>
    <w:rsid w:val="00BA19DD"/>
    <w:rsid w:val="00D52188"/>
    <w:rsid w:val="00D668D9"/>
    <w:rsid w:val="00DD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myska</dc:creator>
  <cp:lastModifiedBy>NadRei</cp:lastModifiedBy>
  <cp:revision>2</cp:revision>
  <cp:lastPrinted>2015-01-06T06:06:00Z</cp:lastPrinted>
  <dcterms:created xsi:type="dcterms:W3CDTF">2015-01-09T09:28:00Z</dcterms:created>
  <dcterms:modified xsi:type="dcterms:W3CDTF">2015-01-09T09:28:00Z</dcterms:modified>
</cp:coreProperties>
</file>